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Grilledutableau"/>
        <w:tblW w:w="733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40"/>
        <w:gridCol w:w="2094"/>
      </w:tblGrid>
      <w:tr>
        <w:trPr>
          <w:trHeight w:val="132" w:hRule="atLeast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bCs/>
                <w:color w:val="0070C0"/>
                <w:sz w:val="32"/>
                <w:szCs w:val="32"/>
              </w:rPr>
            </w:pPr>
            <w:r>
              <w:rPr>
                <w:rFonts w:eastAsia="Calibri" w:cs=""/>
                <w:b/>
                <w:bCs/>
                <w:color w:val="000000" w:themeColor="text1"/>
                <w:kern w:val="2"/>
                <w:sz w:val="32"/>
                <w:szCs w:val="32"/>
                <w:lang w:val="fr-FR" w:eastAsia="en-US" w:bidi="ar-SA"/>
              </w:rPr>
              <w:t>Droite graduée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color="auto" w:fill="A6A6A6" w:themeFill="background1" w:themeFillShade="a6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color w:val="0070C0"/>
                <w:sz w:val="32"/>
                <w:szCs w:val="32"/>
              </w:rPr>
            </w:pPr>
            <w:r>
              <w:rPr>
                <w:rFonts w:eastAsia="Calibri" w:cs=""/>
                <w:color w:val="FFFFFF" w:themeColor="background1"/>
                <w:kern w:val="2"/>
                <w:sz w:val="32"/>
                <w:szCs w:val="32"/>
                <w:lang w:val="fr-FR" w:eastAsia="en-US" w:bidi="ar-SA"/>
              </w:rPr>
              <w:t>Séance 7</w:t>
            </w:r>
            <w:r>
              <w:rPr>
                <w:rFonts w:eastAsia="Calibri" w:cs=""/>
                <w:color w:val="FFFFFF" w:themeColor="background1"/>
                <w:kern w:val="2"/>
                <w:sz w:val="32"/>
                <w:szCs w:val="32"/>
                <w:lang w:val="fr-FR" w:eastAsia="en-US" w:bidi="ar-SA"/>
              </w:rPr>
              <w:t>5</w:t>
            </w:r>
          </w:p>
        </w:tc>
      </w:tr>
    </w:tbl>
    <w:p>
      <w:pPr>
        <w:pStyle w:val="Normal"/>
        <w:spacing w:before="0" w:after="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rFonts w:eastAsia="Wingdings" w:cs="Wingdings" w:ascii="Wingdings" w:hAnsi="Wingdings"/>
          <w:color w:val="0070C0"/>
          <w:sz w:val="32"/>
          <w:szCs w:val="32"/>
        </w:rPr>
        <w:t></w:t>
      </w:r>
      <w:r>
        <w:rPr>
          <w:color w:val="0070C0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Co</w:t>
      </w:r>
      <w:r>
        <w:rPr>
          <w:color w:val="000000" w:themeColor="text1"/>
          <w:sz w:val="32"/>
          <w:szCs w:val="32"/>
        </w:rPr>
        <w:t xml:space="preserve">mplète </w:t>
      </w:r>
      <w:r>
        <w:rPr>
          <w:color w:val="000000" w:themeColor="text1"/>
          <w:sz w:val="32"/>
          <w:szCs w:val="32"/>
        </w:rPr>
        <w:t>la suite des nombres de 0 à 2 en comptant de 0,1 en 0,1</w:t>
      </w:r>
      <w:r>
        <w:rPr>
          <w:color w:val="000000" w:themeColor="text1"/>
          <w:sz w:val="32"/>
          <w:szCs w:val="32"/>
        </w:rPr>
        <w:t>.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0 – 0,1 – ……… – ………– ………– ………– ………– ………–   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………– ………– ………– ………– ………– ………– ………–   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………– ………– ………– ………– ………–  </w:t>
      </w:r>
      <w:r>
        <w:rPr>
          <w:color w:val="000000" w:themeColor="text1"/>
          <w:sz w:val="32"/>
          <w:szCs w:val="32"/>
        </w:rPr>
        <w:t>2</w:t>
      </w:r>
    </w:p>
    <w:p>
      <w:pPr>
        <w:pStyle w:val="Normal"/>
        <w:rPr>
          <w:rFonts w:ascii="Wingdings" w:hAnsi="Wingdings" w:eastAsia="Wingdings" w:cs="Wingdings"/>
          <w:color w:val="0070C0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rFonts w:eastAsia="Wingdings" w:cs="Wingdings" w:ascii="Wingdings" w:hAnsi="Wingdings"/>
          <w:color w:val="0070C0"/>
          <w:sz w:val="32"/>
          <w:szCs w:val="32"/>
        </w:rPr>
        <w:t></w:t>
      </w:r>
      <w:r>
        <w:rPr>
          <w:color w:val="0070C0"/>
          <w:sz w:val="32"/>
          <w:szCs w:val="32"/>
        </w:rPr>
        <w:t xml:space="preserve"> </w:t>
      </w:r>
      <w:r>
        <w:rPr>
          <w:sz w:val="32"/>
          <w:szCs w:val="32"/>
        </w:rPr>
        <w:t>Co</w:t>
      </w:r>
      <w:r>
        <w:rPr>
          <w:sz w:val="32"/>
          <w:szCs w:val="32"/>
        </w:rPr>
        <w:t xml:space="preserve">mplète </w:t>
      </w:r>
      <w:r>
        <w:rPr>
          <w:sz w:val="32"/>
          <w:szCs w:val="32"/>
        </w:rPr>
        <w:t>avec le nombre de ton choix</w:t>
      </w:r>
      <w:r>
        <w:rPr>
          <w:sz w:val="32"/>
          <w:szCs w:val="32"/>
        </w:rPr>
        <w:t xml:space="preserve">. </w:t>
      </w:r>
      <w:r>
        <w:rPr>
          <w:sz w:val="32"/>
          <w:szCs w:val="32"/>
        </w:rPr>
        <w:t>Tu peux t’aider de la droite graduée.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1,5 &lt; </w:t>
      </w:r>
      <w:r>
        <w:rPr>
          <w:color w:val="000000" w:themeColor="text1"/>
          <w:sz w:val="32"/>
          <w:szCs w:val="32"/>
        </w:rPr>
        <w:t>………</w:t>
      </w:r>
      <w:r>
        <w:rPr>
          <w:color w:val="000000" w:themeColor="text1"/>
          <w:sz w:val="32"/>
          <w:szCs w:val="32"/>
        </w:rPr>
        <w:t xml:space="preserve"> &lt; 1,6</w:t>
        <w:tab/>
        <w:t xml:space="preserve">;     </w:t>
      </w:r>
      <w:r>
        <w:rPr>
          <w:color w:val="000000" w:themeColor="text1"/>
          <w:sz w:val="32"/>
          <w:szCs w:val="32"/>
        </w:rPr>
        <w:t>2,7</w:t>
      </w:r>
      <w:r>
        <w:rPr>
          <w:color w:val="000000" w:themeColor="text1"/>
          <w:sz w:val="32"/>
          <w:szCs w:val="32"/>
        </w:rPr>
        <w:t xml:space="preserve"> &lt; </w:t>
      </w:r>
      <w:r>
        <w:rPr>
          <w:color w:val="000000" w:themeColor="text1"/>
          <w:sz w:val="32"/>
          <w:szCs w:val="32"/>
        </w:rPr>
        <w:t>………</w:t>
      </w:r>
      <w:r>
        <w:rPr>
          <w:color w:val="000000" w:themeColor="text1"/>
          <w:sz w:val="32"/>
          <w:szCs w:val="32"/>
        </w:rPr>
        <w:t xml:space="preserve"> &lt; </w:t>
      </w:r>
      <w:r>
        <w:rPr>
          <w:color w:val="000000" w:themeColor="text1"/>
          <w:sz w:val="32"/>
          <w:szCs w:val="32"/>
        </w:rPr>
        <w:t xml:space="preserve">2,9 </w:t>
      </w:r>
      <w:r>
        <w:rPr>
          <w:color w:val="000000" w:themeColor="text1"/>
          <w:sz w:val="32"/>
          <w:szCs w:val="32"/>
        </w:rPr>
        <w:t xml:space="preserve">;      </w:t>
      </w:r>
      <w:r>
        <w:rPr>
          <w:color w:val="000000" w:themeColor="text1"/>
          <w:sz w:val="32"/>
          <w:szCs w:val="32"/>
        </w:rPr>
        <w:t>0,2</w:t>
      </w:r>
      <w:r>
        <w:rPr>
          <w:color w:val="000000" w:themeColor="text1"/>
          <w:sz w:val="32"/>
          <w:szCs w:val="32"/>
        </w:rPr>
        <w:t xml:space="preserve"> &lt; </w:t>
      </w:r>
      <w:r>
        <w:rPr>
          <w:color w:val="000000" w:themeColor="text1"/>
          <w:sz w:val="32"/>
          <w:szCs w:val="32"/>
        </w:rPr>
        <w:t>………</w:t>
      </w:r>
      <w:r>
        <w:rPr>
          <w:color w:val="000000" w:themeColor="text1"/>
          <w:sz w:val="32"/>
          <w:szCs w:val="32"/>
        </w:rPr>
        <w:t xml:space="preserve"> &lt; </w:t>
      </w:r>
      <w:r>
        <w:rPr>
          <w:color w:val="000000" w:themeColor="text1"/>
          <w:sz w:val="32"/>
          <w:szCs w:val="32"/>
        </w:rPr>
        <w:t>0,3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mc:AlternateContent>
          <mc:Choice Requires="wpg">
            <w:drawing>
              <wp:anchor behindDoc="0" distT="0" distB="40005" distL="0" distR="35560" simplePos="0" locked="0" layoutInCell="0" allowOverlap="1" relativeHeight="2" wp14:anchorId="0EEC3543">
                <wp:simplePos x="0" y="0"/>
                <wp:positionH relativeFrom="column">
                  <wp:posOffset>-104140</wp:posOffset>
                </wp:positionH>
                <wp:positionV relativeFrom="paragraph">
                  <wp:posOffset>-50165</wp:posOffset>
                </wp:positionV>
                <wp:extent cx="4860290" cy="507365"/>
                <wp:effectExtent l="635" t="635" r="9525" b="7620"/>
                <wp:wrapNone/>
                <wp:docPr id="1" name="Groupe 4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0" cy="507240"/>
                          <a:chOff x="0" y="0"/>
                          <a:chExt cx="4860360" cy="507240"/>
                        </a:xfrm>
                      </wpg:grpSpPr>
                      <wpg:grpSp>
                        <wpg:cNvGrpSpPr/>
                        <wpg:grpSpPr>
                          <a:xfrm>
                            <a:off x="91440" y="268560"/>
                            <a:ext cx="4768920" cy="238680"/>
                          </a:xfrm>
                        </wpg:grpSpPr>
                        <wps:wsp>
                          <wps:cNvSpPr/>
                          <wps:spPr>
                            <a:xfrm>
                              <a:off x="0" y="236160"/>
                              <a:ext cx="476892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0" cy="2361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5876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1824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7700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63576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948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5364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11240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2718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3064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589400" y="0"/>
                              <a:ext cx="0" cy="2361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7488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90764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0664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22516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3842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5430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7018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8612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0200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175560" y="2520"/>
                              <a:ext cx="0" cy="2361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3382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49704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6558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81492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736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1324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29192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4506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6094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768920" y="2520"/>
                              <a:ext cx="0" cy="23616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1607040" y="32400"/>
                            <a:ext cx="225360" cy="299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60"/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225360" cy="299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60"/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</w:rPr>
                                <w:t>0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185640" y="32400"/>
                            <a:ext cx="224280" cy="299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60"/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e 45" style="position:absolute;margin-left:-8.2pt;margin-top:-3.95pt;width:382.65pt;height:39.9pt" coordorigin="-164,-79" coordsize="7653,798">
                <v:group id="shape_0" style="position:absolute;left:-20;top:344;width:7509;height:375">
                  <v:line id="shape_0" from="-20,716" to="7489,716" ID="Connecteur droit 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-17,344" to="-17,715" ID="Connecteur droit 6" stroked="t" o:allowincell="f" style="position:absolute">
                    <v:stroke color="black" weight="38160" joinstyle="miter" endcap="flat"/>
                    <v:fill o:detectmouseclick="t" on="false"/>
                    <w10:wrap type="none"/>
                  </v:line>
                  <v:line id="shape_0" from="230,430" to="230,715" ID="Connecteur droit 7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81,430" to="481,715" ID="Connecteur droit 8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731,430" to="731,715" ID="Connecteur droit 9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981,430" to="981,715" ID="Connecteur droit 10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232,430" to="1232,715" ID="Connecteur droit 11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482,430" to="1482,715" ID="Connecteur droit 12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732,430" to="1732,715" ID="Connecteur droit 13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983,430" to="1983,715" ID="Connecteur droit 14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2233,430" to="2233,715" ID="Connecteur droit 1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2483,344" to="2483,715" ID="Connecteur droit 16" stroked="t" o:allowincell="f" style="position:absolute">
                    <v:stroke color="black" weight="38160" joinstyle="miter" endcap="flat"/>
                    <v:fill o:detectmouseclick="t" on="false"/>
                    <w10:wrap type="none"/>
                  </v:line>
                  <v:line id="shape_0" from="2734,430" to="2734,715" ID="Connecteur droit 17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2984,430" to="2984,715" ID="Connecteur droit 18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234,430" to="3234,715" ID="Connecteur droit 19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484,430" to="3484,715" ID="Connecteur droit 20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735,430" to="3735,715" ID="Connecteur droit 21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985,430" to="3985,715" ID="Connecteur droit 22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235,430" to="4235,715" ID="Connecteur droit 23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486,430" to="4486,715" ID="Connecteur droit 24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736,430" to="4736,715" ID="Connecteur droit 2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981,348" to="4981,719" ID="Connecteur droit 26" stroked="t" o:allowincell="f" style="position:absolute">
                    <v:stroke color="black" weight="38160" joinstyle="miter" endcap="flat"/>
                    <v:fill o:detectmouseclick="t" on="false"/>
                    <w10:wrap type="none"/>
                  </v:line>
                  <v:line id="shape_0" from="5237,430" to="5237,715" ID="Connecteur droit 27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5487,430" to="5487,715" ID="Connecteur droit 28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5737,430" to="5737,715" ID="Connecteur droit 29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5988,430" to="5988,715" ID="Connecteur droit 30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238,430" to="6238,715" ID="Connecteur droit 31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488,430" to="6488,715" ID="Connecteur droit 32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739,430" to="6739,715" ID="Connecteur droit 33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989,430" to="6989,715" ID="Connecteur droit 34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7239,430" to="7239,715" ID="Connecteur droit 3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7490,348" to="7490,719" ID="Connecteur droit 36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</v:group>
                <v:rect id="shape_0" ID="ZoneTexte 42" path="m0,0l-2147483645,0l-2147483645,-2147483646l0,-2147483646xe" stroked="f" o:allowincell="f" style="position:absolute;left:2367;top:-28;width:354;height:471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160"/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</w:rPr>
                          <w:t>1</w:t>
                        </w:r>
                      </w:p>
                    </w:txbxContent>
                  </v:textbox>
                  <w10:wrap type="none"/>
                </v:rect>
                <v:rect id="shape_0" ID="ZoneTexte 43" path="m0,0l-2147483645,0l-2147483645,-2147483646l0,-2147483646xe" stroked="f" o:allowincell="f" style="position:absolute;left:-164;top:-79;width:354;height:470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160"/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</w:rPr>
                          <w:t>0</w:t>
                        </w:r>
                      </w:p>
                    </w:txbxContent>
                  </v:textbox>
                  <w10:wrap type="none"/>
                </v:rect>
                <v:rect id="shape_0" ID="ZoneTexte 44" path="m0,0l-2147483645,0l-2147483645,-2147483646l0,-2147483646xe" stroked="f" o:allowincell="f" style="position:absolute;left:4853;top:-28;width:352;height:471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160"/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</w:rPr>
                          <w:t>2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6"/>
          <w:szCs w:val="36"/>
        </w:rPr>
      </w:r>
    </w:p>
    <w:p>
      <w:pPr>
        <w:pStyle w:val="Normal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</w:r>
    </w:p>
    <w:tbl>
      <w:tblPr>
        <w:tblStyle w:val="Grilledutableau"/>
        <w:tblW w:w="733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40"/>
        <w:gridCol w:w="2095"/>
      </w:tblGrid>
      <w:tr>
        <w:trPr>
          <w:trHeight w:val="132" w:hRule="atLeast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/>
                <w:bCs/>
                <w:color w:val="0070C0"/>
                <w:sz w:val="32"/>
                <w:szCs w:val="32"/>
              </w:rPr>
            </w:pPr>
            <w:r>
              <w:rPr>
                <w:rFonts w:eastAsia="Calibri" w:cs=""/>
                <w:b/>
                <w:bCs/>
                <w:color w:val="000000" w:themeColor="text1"/>
                <w:kern w:val="2"/>
                <w:sz w:val="32"/>
                <w:szCs w:val="32"/>
                <w:lang w:val="fr-FR" w:eastAsia="en-US" w:bidi="ar-SA"/>
              </w:rPr>
              <w:t>Droite graduée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color="auto" w:fill="A6A6A6" w:themeFill="background1" w:themeFillShade="a6" w:val="clear"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color w:val="0070C0"/>
                <w:sz w:val="32"/>
                <w:szCs w:val="32"/>
              </w:rPr>
            </w:pPr>
            <w:r>
              <w:rPr>
                <w:rFonts w:eastAsia="Calibri" w:cs=""/>
                <w:color w:val="FFFFFF" w:themeColor="background1"/>
                <w:kern w:val="2"/>
                <w:sz w:val="32"/>
                <w:szCs w:val="32"/>
                <w:lang w:val="fr-FR" w:eastAsia="en-US" w:bidi="ar-SA"/>
              </w:rPr>
              <w:t>Séance 7</w:t>
            </w:r>
            <w:r>
              <w:rPr>
                <w:rFonts w:eastAsia="Calibri" w:cs=""/>
                <w:color w:val="FFFFFF" w:themeColor="background1"/>
                <w:kern w:val="2"/>
                <w:sz w:val="32"/>
                <w:szCs w:val="32"/>
                <w:lang w:val="fr-FR" w:eastAsia="en-US" w:bidi="ar-SA"/>
              </w:rPr>
              <w:t>5</w:t>
            </w:r>
          </w:p>
        </w:tc>
      </w:tr>
    </w:tbl>
    <w:p>
      <w:pPr>
        <w:pStyle w:val="Normal"/>
        <w:rPr>
          <w:color w:val="000000" w:themeColor="text1"/>
          <w:sz w:val="36"/>
          <w:szCs w:val="36"/>
        </w:rPr>
      </w:pPr>
      <w:r>
        <w:rPr>
          <w:rFonts w:cs="Calibri" w:cstheme="minorHAnsi"/>
          <w:color w:val="000000" w:themeColor="text1"/>
          <w:sz w:val="28"/>
          <w:szCs w:val="28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rFonts w:eastAsia="Wingdings" w:cs="Wingdings" w:ascii="Wingdings" w:hAnsi="Wingdings"/>
          <w:color w:val="0070C0"/>
          <w:sz w:val="32"/>
          <w:szCs w:val="32"/>
        </w:rPr>
        <w:t></w:t>
      </w:r>
      <w:r>
        <w:rPr>
          <w:color w:val="0070C0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>Co</w:t>
      </w:r>
      <w:r>
        <w:rPr>
          <w:color w:val="000000" w:themeColor="text1"/>
          <w:sz w:val="32"/>
          <w:szCs w:val="32"/>
        </w:rPr>
        <w:t xml:space="preserve">mplète </w:t>
      </w:r>
      <w:r>
        <w:rPr>
          <w:color w:val="000000" w:themeColor="text1"/>
          <w:sz w:val="32"/>
          <w:szCs w:val="32"/>
        </w:rPr>
        <w:t>la suite des nombres de 0 à 2 en comptant de 0,1 en 0,1</w:t>
      </w:r>
      <w:r>
        <w:rPr>
          <w:color w:val="000000" w:themeColor="text1"/>
          <w:sz w:val="32"/>
          <w:szCs w:val="32"/>
        </w:rPr>
        <w:t>.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0 – 0,1 – ……… – ………– ………– ………– ………– ………–   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………– ………– ………– ………– ………– ………– ………–   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………– ………– ………– ………– ………–  </w:t>
      </w:r>
      <w:r>
        <w:rPr>
          <w:color w:val="000000" w:themeColor="text1"/>
          <w:sz w:val="32"/>
          <w:szCs w:val="32"/>
        </w:rPr>
        <w:t>2</w:t>
      </w:r>
    </w:p>
    <w:p>
      <w:pPr>
        <w:pStyle w:val="Normal"/>
        <w:rPr>
          <w:rFonts w:ascii="Wingdings" w:hAnsi="Wingdings" w:eastAsia="Wingdings" w:cs="Wingdings"/>
          <w:color w:val="0070C0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rFonts w:eastAsia="Wingdings" w:cs="Wingdings" w:ascii="Wingdings" w:hAnsi="Wingdings"/>
          <w:color w:val="0070C0"/>
          <w:sz w:val="32"/>
          <w:szCs w:val="32"/>
        </w:rPr>
        <w:t></w:t>
      </w:r>
      <w:r>
        <w:rPr>
          <w:color w:val="0070C0"/>
          <w:sz w:val="32"/>
          <w:szCs w:val="32"/>
        </w:rPr>
        <w:t xml:space="preserve"> </w:t>
      </w:r>
      <w:r>
        <w:rPr>
          <w:sz w:val="32"/>
          <w:szCs w:val="32"/>
        </w:rPr>
        <w:t>Co</w:t>
      </w:r>
      <w:r>
        <w:rPr>
          <w:sz w:val="32"/>
          <w:szCs w:val="32"/>
        </w:rPr>
        <w:t xml:space="preserve">mplète </w:t>
      </w:r>
      <w:r>
        <w:rPr>
          <w:sz w:val="32"/>
          <w:szCs w:val="32"/>
        </w:rPr>
        <w:t>avec le nombre de ton choix</w:t>
      </w:r>
      <w:r>
        <w:rPr>
          <w:sz w:val="32"/>
          <w:szCs w:val="32"/>
        </w:rPr>
        <w:t xml:space="preserve">. </w:t>
      </w:r>
      <w:r>
        <w:rPr>
          <w:sz w:val="32"/>
          <w:szCs w:val="32"/>
        </w:rPr>
        <w:t>Tu peux t’aider de la droite graduée.</w:t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1,5 &lt; </w:t>
      </w:r>
      <w:r>
        <w:rPr>
          <w:color w:val="000000" w:themeColor="text1"/>
          <w:sz w:val="32"/>
          <w:szCs w:val="32"/>
        </w:rPr>
        <w:t>………</w:t>
      </w:r>
      <w:r>
        <w:rPr>
          <w:color w:val="000000" w:themeColor="text1"/>
          <w:sz w:val="32"/>
          <w:szCs w:val="32"/>
        </w:rPr>
        <w:t xml:space="preserve"> &lt; 1,6</w:t>
        <w:tab/>
        <w:t xml:space="preserve">;     </w:t>
      </w:r>
      <w:r>
        <w:rPr>
          <w:color w:val="000000" w:themeColor="text1"/>
          <w:sz w:val="32"/>
          <w:szCs w:val="32"/>
        </w:rPr>
        <w:t>2,7</w:t>
      </w:r>
      <w:r>
        <w:rPr>
          <w:color w:val="000000" w:themeColor="text1"/>
          <w:sz w:val="32"/>
          <w:szCs w:val="32"/>
        </w:rPr>
        <w:t xml:space="preserve"> &lt; </w:t>
      </w:r>
      <w:r>
        <w:rPr>
          <w:color w:val="000000" w:themeColor="text1"/>
          <w:sz w:val="32"/>
          <w:szCs w:val="32"/>
        </w:rPr>
        <w:t>………</w:t>
      </w:r>
      <w:r>
        <w:rPr>
          <w:color w:val="000000" w:themeColor="text1"/>
          <w:sz w:val="32"/>
          <w:szCs w:val="32"/>
        </w:rPr>
        <w:t xml:space="preserve"> &lt; </w:t>
      </w:r>
      <w:r>
        <w:rPr>
          <w:color w:val="000000" w:themeColor="text1"/>
          <w:sz w:val="32"/>
          <w:szCs w:val="32"/>
        </w:rPr>
        <w:t xml:space="preserve">2,9 </w:t>
      </w:r>
      <w:r>
        <w:rPr>
          <w:color w:val="000000" w:themeColor="text1"/>
          <w:sz w:val="32"/>
          <w:szCs w:val="32"/>
        </w:rPr>
        <w:t xml:space="preserve">;      </w:t>
      </w:r>
      <w:r>
        <w:rPr>
          <w:color w:val="000000" w:themeColor="text1"/>
          <w:sz w:val="32"/>
          <w:szCs w:val="32"/>
        </w:rPr>
        <w:t>0,2</w:t>
      </w:r>
      <w:r>
        <w:rPr>
          <w:color w:val="000000" w:themeColor="text1"/>
          <w:sz w:val="32"/>
          <w:szCs w:val="32"/>
        </w:rPr>
        <w:t xml:space="preserve"> &lt; </w:t>
      </w:r>
      <w:r>
        <w:rPr>
          <w:color w:val="000000" w:themeColor="text1"/>
          <w:sz w:val="32"/>
          <w:szCs w:val="32"/>
        </w:rPr>
        <w:t>………</w:t>
      </w:r>
      <w:r>
        <w:rPr>
          <w:color w:val="000000" w:themeColor="text1"/>
          <w:sz w:val="32"/>
          <w:szCs w:val="32"/>
        </w:rPr>
        <w:t xml:space="preserve"> &lt; </w:t>
      </w:r>
      <w:r>
        <w:rPr>
          <w:color w:val="000000" w:themeColor="text1"/>
          <w:sz w:val="32"/>
          <w:szCs w:val="32"/>
        </w:rPr>
        <w:t>0,3</w: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mc:AlternateContent>
          <mc:Choice Requires="wpg">
            <w:drawing>
              <wp:anchor behindDoc="0" distT="0" distB="40005" distL="0" distR="35560" simplePos="0" locked="0" layoutInCell="0" allowOverlap="1" relativeHeight="6" wp14:anchorId="0EEC3543">
                <wp:simplePos x="0" y="0"/>
                <wp:positionH relativeFrom="column">
                  <wp:posOffset>-104140</wp:posOffset>
                </wp:positionH>
                <wp:positionV relativeFrom="paragraph">
                  <wp:posOffset>-50165</wp:posOffset>
                </wp:positionV>
                <wp:extent cx="4860290" cy="507365"/>
                <wp:effectExtent l="635" t="635" r="9525" b="7620"/>
                <wp:wrapNone/>
                <wp:docPr id="5" name="Groupe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360" cy="507240"/>
                          <a:chOff x="0" y="0"/>
                          <a:chExt cx="4860360" cy="507240"/>
                        </a:xfrm>
                      </wpg:grpSpPr>
                      <wpg:grpSp>
                        <wpg:cNvGrpSpPr/>
                        <wpg:grpSpPr>
                          <a:xfrm>
                            <a:off x="91440" y="268560"/>
                            <a:ext cx="4768920" cy="238680"/>
                          </a:xfrm>
                        </wpg:grpSpPr>
                        <wps:wsp>
                          <wps:cNvSpPr/>
                          <wps:spPr>
                            <a:xfrm>
                              <a:off x="0" y="236160"/>
                              <a:ext cx="476892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0" cy="2361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5876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1824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7700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63576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7948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95364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11240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2718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3064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589400" y="0"/>
                              <a:ext cx="0" cy="2361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7488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90764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0664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22516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3842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5430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7018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28612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0200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175560" y="2520"/>
                              <a:ext cx="0" cy="23616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3382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49704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65580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81492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736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1324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29192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450680" y="54720"/>
                              <a:ext cx="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609440" y="54720"/>
                              <a:ext cx="720" cy="18144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4768920" y="2520"/>
                              <a:ext cx="0" cy="23616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1607040" y="32400"/>
                            <a:ext cx="225360" cy="299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60"/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0" y="0"/>
                            <a:ext cx="225360" cy="2991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60"/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</w:rPr>
                                <w:t>0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185640" y="32400"/>
                            <a:ext cx="224280" cy="299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160"/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"/>
                                  <w:sz w:val="48"/>
                                  <w:szCs w:val="48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e 1" style="position:absolute;margin-left:-8.2pt;margin-top:-3.95pt;width:382.65pt;height:39.9pt" coordorigin="-164,-79" coordsize="7653,798">
                <v:group id="shape_0" style="position:absolute;left:-20;top:344;width:7509;height:375">
                  <v:line id="shape_0" from="-20,716" to="7489,716" ID="Connecteur droit 6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-17,344" to="-17,715" ID="Connecteur droit 66" stroked="t" o:allowincell="f" style="position:absolute">
                    <v:stroke color="black" weight="38160" joinstyle="miter" endcap="flat"/>
                    <v:fill o:detectmouseclick="t" on="false"/>
                    <w10:wrap type="none"/>
                  </v:line>
                  <v:line id="shape_0" from="230,430" to="230,715" ID="Connecteur droit 67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81,430" to="481,715" ID="Connecteur droit 68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731,430" to="731,715" ID="Connecteur droit 69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981,430" to="981,715" ID="Connecteur droit 70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232,430" to="1232,715" ID="Connecteur droit 71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482,430" to="1482,715" ID="Connecteur droit 72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732,430" to="1732,715" ID="Connecteur droit 73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1983,430" to="1983,715" ID="Connecteur droit 74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2233,430" to="2233,715" ID="Connecteur droit 7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2483,344" to="2483,715" ID="Connecteur droit 76" stroked="t" o:allowincell="f" style="position:absolute">
                    <v:stroke color="black" weight="38160" joinstyle="miter" endcap="flat"/>
                    <v:fill o:detectmouseclick="t" on="false"/>
                    <w10:wrap type="none"/>
                  </v:line>
                  <v:line id="shape_0" from="2734,430" to="2734,715" ID="Connecteur droit 77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2984,430" to="2984,715" ID="Connecteur droit 78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234,430" to="3234,715" ID="Connecteur droit 79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484,430" to="3484,715" ID="Connecteur droit 80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735,430" to="3735,715" ID="Connecteur droit 81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3985,430" to="3985,715" ID="Connecteur droit 82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235,430" to="4235,715" ID="Connecteur droit 83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486,430" to="4486,715" ID="Connecteur droit 84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736,430" to="4736,715" ID="Connecteur droit 8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4981,348" to="4981,719" ID="Connecteur droit 86" stroked="t" o:allowincell="f" style="position:absolute">
                    <v:stroke color="black" weight="38160" joinstyle="miter" endcap="flat"/>
                    <v:fill o:detectmouseclick="t" on="false"/>
                    <w10:wrap type="none"/>
                  </v:line>
                  <v:line id="shape_0" from="5237,430" to="5237,715" ID="Connecteur droit 87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5487,430" to="5487,715" ID="Connecteur droit 88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5737,430" to="5737,715" ID="Connecteur droit 89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5988,430" to="5988,715" ID="Connecteur droit 90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238,430" to="6238,715" ID="Connecteur droit 91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488,430" to="6488,715" ID="Connecteur droit 92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739,430" to="6739,715" ID="Connecteur droit 93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6989,430" to="6989,715" ID="Connecteur droit 94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7239,430" to="7239,715" ID="Connecteur droit 95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  <v:line id="shape_0" from="7490,348" to="7490,719" ID="Connecteur droit 96" stroked="t" o:allowincell="f" style="position:absolute">
                    <v:stroke color="black" weight="19080" joinstyle="miter" endcap="flat"/>
                    <v:fill o:detectmouseclick="t" on="false"/>
                    <w10:wrap type="none"/>
                  </v:line>
                </v:group>
                <v:rect id="shape_0" ID="ZoneTexte 4" path="m0,0l-2147483645,0l-2147483645,-2147483646l0,-2147483646xe" stroked="f" o:allowincell="f" style="position:absolute;left:2367;top:-28;width:354;height:471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160"/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</w:rPr>
                          <w:t>1</w:t>
                        </w:r>
                      </w:p>
                    </w:txbxContent>
                  </v:textbox>
                  <w10:wrap type="none"/>
                </v:rect>
                <v:rect id="shape_0" ID="ZoneTexte 5" path="m0,0l-2147483645,0l-2147483645,-2147483646l0,-2147483646xe" stroked="f" o:allowincell="f" style="position:absolute;left:-164;top:-79;width:354;height:470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160"/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</w:rPr>
                          <w:t>0</w:t>
                        </w:r>
                      </w:p>
                    </w:txbxContent>
                  </v:textbox>
                  <w10:wrap type="none"/>
                </v:rect>
                <v:rect id="shape_0" ID="ZoneTexte 6" path="m0,0l-2147483645,0l-2147483645,-2147483646l0,-2147483646xe" stroked="f" o:allowincell="f" style="position:absolute;left:4853;top:-28;width:352;height:471;mso-wrap-style:square;v-text-anchor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160"/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  <w14:ligatures w14:val="none"/>
                          </w:rPr>
                        </w:pPr>
                        <w:r>
                          <w:rPr>
                            <w:color w:val="000000" w:themeColor="text1"/>
                            <w:kern w:val="2"/>
                            <w:sz w:val="48"/>
                            <w:szCs w:val="48"/>
                          </w:rPr>
                          <w:t>2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</w:r>
    </w:p>
    <w:p>
      <w:pPr>
        <w:pStyle w:val="Normal"/>
        <w:rPr>
          <w:rFonts w:cs="Calibri" w:cstheme="minorHAnsi"/>
          <w:color w:val="000000" w:themeColor="text1"/>
          <w:sz w:val="28"/>
          <w:szCs w:val="28"/>
        </w:rPr>
      </w:pPr>
      <w:r>
        <w:rPr>
          <w:rFonts w:cs="Calibri" w:cstheme="minorHAnsi"/>
          <w:sz w:val="28"/>
          <w:szCs w:val="28"/>
        </w:rPr>
      </w:r>
    </w:p>
    <w:p>
      <w:pPr>
        <w:pStyle w:val="Default"/>
        <w:rPr>
          <w:rFonts w:ascii="Calibri" w:hAnsi="Calibri" w:cs="Calibri" w:asciiTheme="minorHAnsi" w:cstheme="minorHAnsi" w:hAnsiTheme="minorHAnsi"/>
          <w:sz w:val="28"/>
          <w:szCs w:val="28"/>
        </w:rPr>
      </w:pPr>
      <w:r>
        <w:rPr/>
      </w:r>
    </w:p>
    <w:sectPr>
      <w:footerReference w:type="default" r:id="rId2"/>
      <w:type w:val="continuous"/>
      <w:pgSz w:orient="landscape" w:w="16838" w:h="11906"/>
      <w:pgMar w:left="720" w:right="720" w:gutter="0" w:header="0" w:top="720" w:footer="708" w:bottom="765"/>
      <w:cols w:num="2" w:space="708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arianne">
    <w:charset w:val="00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/>
    </w:pPr>
    <w:r>
      <w:rPr/>
      <w:t>MHM CM1</w:t>
      <w:tab/>
      <w:t xml:space="preserve">                                                                                                                                              MHM CM1</w:t>
    </w:r>
  </w:p>
</w:ft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16dfa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fr-FR" w:eastAsia="en-US" w:bidi="ar-SA"/>
      <w14:ligatures w14:val="standardContextual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751f45"/>
    <w:rPr/>
  </w:style>
  <w:style w:type="character" w:styleId="PieddepageCar" w:customStyle="1">
    <w:name w:val="Pied de page Car"/>
    <w:basedOn w:val="DefaultParagraphFont"/>
    <w:uiPriority w:val="99"/>
    <w:qFormat/>
    <w:rsid w:val="00751f45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751f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751f45"/>
    <w:pPr>
      <w:spacing w:before="0" w:after="160"/>
      <w:ind w:left="720" w:hanging="0"/>
      <w:contextualSpacing/>
    </w:pPr>
    <w:rPr/>
  </w:style>
  <w:style w:type="paragraph" w:styleId="Default" w:customStyle="1">
    <w:name w:val="Default"/>
    <w:qFormat/>
    <w:rsid w:val="008f6c5c"/>
    <w:pPr>
      <w:widowControl/>
      <w:bidi w:val="0"/>
      <w:spacing w:lineRule="auto" w:line="240" w:before="0" w:after="0"/>
      <w:jc w:val="left"/>
    </w:pPr>
    <w:rPr>
      <w:rFonts w:ascii="Marianne" w:hAnsi="Marianne" w:cs="Marianne" w:eastAsia="Calibri"/>
      <w:color w:val="000000"/>
      <w:kern w:val="0"/>
      <w:sz w:val="24"/>
      <w:szCs w:val="24"/>
      <w:lang w:val="fr-FR" w:eastAsia="en-US" w:bidi="ar-SA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LibreOffice/7.4.3.2$Windows_X86_64 LibreOffice_project/1048a8393ae2eeec98dff31b5c133c5f1d08b890</Application>
  <AppVersion>15.0000</AppVersion>
  <Pages>1</Pages>
  <Words>156</Words>
  <Characters>518</Characters>
  <CharactersWithSpaces>847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2023-08-08T06:27:00Z</dcterms:created>
  <dc:creator>MH</dc:creator>
  <dc:description/>
  <dc:language>fr-FR</dc:language>
  <cp:lastModifiedBy/>
  <dcterms:modified xsi:type="dcterms:W3CDTF">2026-02-07T15:20:36Z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